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4E7E" w14:textId="1138EB88" w:rsidR="00495EF6" w:rsidRPr="00AA260D" w:rsidRDefault="00495EF6" w:rsidP="00495EF6">
      <w:pPr>
        <w:pStyle w:val="a8"/>
        <w:spacing w:line="26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（様式第７号）</w:t>
      </w:r>
    </w:p>
    <w:p w14:paraId="71570DF0" w14:textId="77777777"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令和　　年　　月　　日　</w:t>
      </w:r>
    </w:p>
    <w:p w14:paraId="33BEAC0C"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B0594" w14:textId="7777777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171C19A"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1D0BB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9561124" w14:textId="5F31E04D"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提出者（企業名又は</w:t>
      </w:r>
      <w:r w:rsidR="00AA1A87" w:rsidRPr="00AA260D">
        <w:rPr>
          <w:rFonts w:asciiTheme="minorEastAsia" w:eastAsiaTheme="minorEastAsia" w:hAnsiTheme="minorEastAsia" w:hint="eastAsia"/>
          <w:sz w:val="24"/>
          <w:szCs w:val="24"/>
        </w:rPr>
        <w:t>共同企業体</w:t>
      </w:r>
      <w:r w:rsidRPr="00AA260D">
        <w:rPr>
          <w:rFonts w:asciiTheme="minorEastAsia" w:eastAsiaTheme="minorEastAsia" w:hAnsiTheme="minorEastAsia" w:hint="eastAsia"/>
          <w:sz w:val="24"/>
          <w:szCs w:val="24"/>
        </w:rPr>
        <w:t>の代表</w:t>
      </w:r>
      <w:r w:rsidR="00AA1A87" w:rsidRPr="00AA260D">
        <w:rPr>
          <w:rFonts w:asciiTheme="minorEastAsia" w:eastAsiaTheme="minorEastAsia" w:hAnsiTheme="minorEastAsia" w:hint="eastAsia"/>
          <w:sz w:val="24"/>
          <w:szCs w:val="24"/>
        </w:rPr>
        <w:t>企業名</w:t>
      </w:r>
      <w:r w:rsidRPr="00AA260D">
        <w:rPr>
          <w:rFonts w:asciiTheme="minorEastAsia" w:eastAsiaTheme="minorEastAsia" w:hAnsiTheme="minorEastAsia" w:hint="eastAsia"/>
          <w:sz w:val="24"/>
          <w:szCs w:val="24"/>
        </w:rPr>
        <w:t xml:space="preserve">）　　　　　</w:t>
      </w:r>
    </w:p>
    <w:tbl>
      <w:tblPr>
        <w:tblStyle w:val="af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09"/>
        <w:gridCol w:w="1134"/>
      </w:tblGrid>
      <w:tr w:rsidR="00AA260D" w:rsidRPr="00AA260D" w14:paraId="208B143A" w14:textId="77777777" w:rsidTr="004E660C">
        <w:trPr>
          <w:trHeight w:val="490"/>
        </w:trPr>
        <w:tc>
          <w:tcPr>
            <w:tcW w:w="1701" w:type="dxa"/>
            <w:vAlign w:val="bottom"/>
          </w:tcPr>
          <w:p w14:paraId="35DC6061"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543" w:type="dxa"/>
            <w:gridSpan w:val="2"/>
          </w:tcPr>
          <w:p w14:paraId="626A3BF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10E231F9" w14:textId="77777777" w:rsidTr="004E660C">
        <w:trPr>
          <w:trHeight w:val="490"/>
        </w:trPr>
        <w:tc>
          <w:tcPr>
            <w:tcW w:w="1701" w:type="dxa"/>
            <w:vAlign w:val="bottom"/>
          </w:tcPr>
          <w:p w14:paraId="1293AFF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543" w:type="dxa"/>
            <w:gridSpan w:val="2"/>
          </w:tcPr>
          <w:p w14:paraId="46D267BA"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2EF28D36" w14:textId="77777777" w:rsidTr="004E660C">
        <w:trPr>
          <w:trHeight w:val="490"/>
        </w:trPr>
        <w:tc>
          <w:tcPr>
            <w:tcW w:w="1701" w:type="dxa"/>
            <w:vAlign w:val="bottom"/>
          </w:tcPr>
          <w:p w14:paraId="50A3EA6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409" w:type="dxa"/>
            <w:vAlign w:val="center"/>
          </w:tcPr>
          <w:p w14:paraId="3B648687" w14:textId="77777777" w:rsidR="00495EF6" w:rsidRPr="00AA260D" w:rsidRDefault="00495EF6" w:rsidP="004E660C">
            <w:pPr>
              <w:pStyle w:val="a8"/>
              <w:spacing w:line="400" w:lineRule="exact"/>
              <w:rPr>
                <w:rFonts w:asciiTheme="minorEastAsia" w:eastAsiaTheme="minorEastAsia" w:hAnsiTheme="minorEastAsia"/>
                <w:sz w:val="24"/>
                <w:szCs w:val="24"/>
              </w:rPr>
            </w:pPr>
          </w:p>
        </w:tc>
        <w:tc>
          <w:tcPr>
            <w:tcW w:w="1134" w:type="dxa"/>
            <w:vAlign w:val="bottom"/>
          </w:tcPr>
          <w:p w14:paraId="1A89AE5B" w14:textId="77777777" w:rsidR="00495EF6" w:rsidRPr="00AA260D" w:rsidRDefault="00495EF6" w:rsidP="004E660C">
            <w:pPr>
              <w:pStyle w:val="a8"/>
              <w:spacing w:line="400" w:lineRule="exact"/>
              <w:jc w:val="right"/>
              <w:rPr>
                <w:rFonts w:asciiTheme="minorEastAsia" w:eastAsiaTheme="minorEastAsia" w:hAnsiTheme="minorEastAsia"/>
                <w:sz w:val="16"/>
                <w:szCs w:val="24"/>
              </w:rPr>
            </w:pPr>
            <w:r w:rsidRPr="00AA260D">
              <w:rPr>
                <w:rFonts w:asciiTheme="minorEastAsia" w:eastAsiaTheme="minorEastAsia" w:hAnsiTheme="minorEastAsia" w:hint="eastAsia"/>
                <w:sz w:val="16"/>
                <w:szCs w:val="24"/>
              </w:rPr>
              <w:t>(代表者印)</w:t>
            </w:r>
          </w:p>
        </w:tc>
      </w:tr>
      <w:tr w:rsidR="00495EF6" w:rsidRPr="00AA260D" w14:paraId="1D4ED41A" w14:textId="77777777" w:rsidTr="004E660C">
        <w:trPr>
          <w:trHeight w:val="490"/>
        </w:trPr>
        <w:tc>
          <w:tcPr>
            <w:tcW w:w="1701" w:type="dxa"/>
            <w:vAlign w:val="bottom"/>
          </w:tcPr>
          <w:p w14:paraId="2A201447"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543" w:type="dxa"/>
            <w:gridSpan w:val="2"/>
          </w:tcPr>
          <w:p w14:paraId="2BB6C27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bl>
    <w:p w14:paraId="742BBBDD"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4CD305FF" w14:textId="77777777" w:rsidR="00495EF6" w:rsidRPr="00AA260D" w:rsidRDefault="00495EF6" w:rsidP="00495EF6">
      <w:pPr>
        <w:pStyle w:val="a8"/>
        <w:spacing w:line="260" w:lineRule="exact"/>
        <w:ind w:right="84"/>
        <w:rPr>
          <w:rFonts w:asciiTheme="minorEastAsia" w:eastAsiaTheme="minorEastAsia" w:hAnsiTheme="minorEastAsia"/>
          <w:kern w:val="0"/>
          <w:sz w:val="24"/>
          <w:szCs w:val="24"/>
        </w:rPr>
      </w:pPr>
    </w:p>
    <w:p w14:paraId="5699D317" w14:textId="77777777" w:rsidR="00495EF6" w:rsidRPr="00AA260D" w:rsidRDefault="00495EF6" w:rsidP="00495EF6">
      <w:pPr>
        <w:pStyle w:val="a8"/>
        <w:spacing w:line="320" w:lineRule="exact"/>
        <w:ind w:right="84"/>
        <w:rPr>
          <w:rFonts w:asciiTheme="minorEastAsia" w:eastAsiaTheme="minorEastAsia" w:hAnsiTheme="minorEastAsia"/>
          <w:kern w:val="0"/>
          <w:sz w:val="24"/>
          <w:szCs w:val="24"/>
        </w:rPr>
      </w:pPr>
    </w:p>
    <w:p w14:paraId="6643EFD2" w14:textId="77777777" w:rsidR="00495EF6" w:rsidRPr="00AA260D" w:rsidRDefault="00495EF6" w:rsidP="00495EF6">
      <w:pPr>
        <w:pStyle w:val="a8"/>
        <w:spacing w:line="320" w:lineRule="exact"/>
        <w:ind w:firstLineChars="1000" w:firstLine="3213"/>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提案書提出届</w:t>
      </w:r>
    </w:p>
    <w:p w14:paraId="57543CA8"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55A7CC0D"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214BF274" w14:textId="0B3E544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Pr="00AA260D">
        <w:rPr>
          <w:rFonts w:asciiTheme="minorEastAsia" w:eastAsiaTheme="minorEastAsia" w:hAnsiTheme="minorEastAsia" w:hint="eastAsia"/>
          <w:sz w:val="24"/>
          <w:szCs w:val="24"/>
        </w:rPr>
        <w:t>に関して、提案書類を提出いたします。</w:t>
      </w:r>
    </w:p>
    <w:p w14:paraId="79A11CE9"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F0F81" w14:textId="77777777" w:rsidR="00495EF6" w:rsidRPr="00AA260D" w:rsidRDefault="00495EF6" w:rsidP="00495EF6">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提案書要請番号　</w:t>
      </w:r>
      <w:r w:rsidRPr="00AA260D">
        <w:rPr>
          <w:rFonts w:asciiTheme="minorEastAsia" w:eastAsiaTheme="minorEastAsia" w:hAnsiTheme="minorEastAsia" w:hint="eastAsia"/>
          <w:sz w:val="24"/>
          <w:szCs w:val="24"/>
          <w:u w:val="single"/>
        </w:rPr>
        <w:t xml:space="preserve">　　　　　　</w:t>
      </w:r>
    </w:p>
    <w:p w14:paraId="6C62A14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ED108D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544CEBDB" w14:textId="77777777" w:rsidR="00495EF6" w:rsidRPr="00AA260D" w:rsidRDefault="00495EF6" w:rsidP="00495EF6">
      <w:pPr>
        <w:pStyle w:val="a8"/>
        <w:spacing w:line="260" w:lineRule="exact"/>
        <w:jc w:val="center"/>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記</w:t>
      </w:r>
    </w:p>
    <w:p w14:paraId="260122E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A4B271" w14:textId="77777777" w:rsidR="00495EF6" w:rsidRPr="00AA260D" w:rsidRDefault="00495EF6" w:rsidP="00495EF6">
      <w:pPr>
        <w:spacing w:line="260" w:lineRule="exact"/>
        <w:rPr>
          <w:rFonts w:asciiTheme="minorEastAsia" w:eastAsiaTheme="minorEastAsia" w:hAnsiTheme="minorEastAsia"/>
          <w:sz w:val="24"/>
        </w:rPr>
      </w:pPr>
      <w:r w:rsidRPr="00AA260D">
        <w:rPr>
          <w:rFonts w:asciiTheme="minorEastAsia" w:eastAsiaTheme="minorEastAsia" w:hAnsiTheme="minorEastAsia" w:hint="eastAsia"/>
          <w:sz w:val="24"/>
        </w:rPr>
        <w:t xml:space="preserve">　提出書類：</w:t>
      </w:r>
    </w:p>
    <w:tbl>
      <w:tblPr>
        <w:tblW w:w="8609"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5245"/>
        <w:gridCol w:w="2081"/>
      </w:tblGrid>
      <w:tr w:rsidR="00AA260D" w:rsidRPr="00AA260D" w14:paraId="74DE91E5" w14:textId="77777777" w:rsidTr="004E660C">
        <w:trPr>
          <w:cantSplit/>
          <w:trHeight w:val="359"/>
        </w:trPr>
        <w:tc>
          <w:tcPr>
            <w:tcW w:w="8609" w:type="dxa"/>
            <w:gridSpan w:val="3"/>
          </w:tcPr>
          <w:p w14:paraId="0D5E4736" w14:textId="77777777" w:rsidR="00495EF6" w:rsidRPr="00AA260D" w:rsidRDefault="00495EF6" w:rsidP="004E660C">
            <w:pPr>
              <w:pStyle w:val="a8"/>
              <w:spacing w:line="360" w:lineRule="exact"/>
              <w:jc w:val="center"/>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　出　書　類</w:t>
            </w:r>
          </w:p>
        </w:tc>
      </w:tr>
      <w:tr w:rsidR="00AA260D" w:rsidRPr="00AA260D" w14:paraId="74DAA525" w14:textId="77777777" w:rsidTr="004E660C">
        <w:trPr>
          <w:trHeight w:val="389"/>
        </w:trPr>
        <w:tc>
          <w:tcPr>
            <w:tcW w:w="1283" w:type="dxa"/>
          </w:tcPr>
          <w:p w14:paraId="523086D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2AB2D6AE" w14:textId="75E95BEF" w:rsidR="00495EF6" w:rsidRPr="00AA260D" w:rsidRDefault="00495EF6"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提案総括表</w:t>
            </w:r>
          </w:p>
        </w:tc>
        <w:tc>
          <w:tcPr>
            <w:tcW w:w="2081" w:type="dxa"/>
          </w:tcPr>
          <w:p w14:paraId="29E2977F" w14:textId="00F20654"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様式第８号</w:t>
            </w:r>
          </w:p>
        </w:tc>
      </w:tr>
      <w:tr w:rsidR="00AA260D" w:rsidRPr="00AA260D" w14:paraId="5965BC89" w14:textId="77777777" w:rsidTr="004E660C">
        <w:trPr>
          <w:trHeight w:val="375"/>
        </w:trPr>
        <w:tc>
          <w:tcPr>
            <w:tcW w:w="1283" w:type="dxa"/>
          </w:tcPr>
          <w:p w14:paraId="02FE7D9F" w14:textId="77777777"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5245" w:type="dxa"/>
          </w:tcPr>
          <w:p w14:paraId="7825F5EE" w14:textId="588A181D" w:rsidR="00495EF6" w:rsidRPr="00AA260D" w:rsidRDefault="004A4F22"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rPr>
              <w:t>維持管理等提案書</w:t>
            </w:r>
            <w:r w:rsidRPr="00AA260D">
              <w:rPr>
                <w:rFonts w:asciiTheme="minorEastAsia" w:eastAsiaTheme="minorEastAsia" w:hAnsiTheme="minorEastAsia" w:cs="Courier New"/>
                <w:sz w:val="24"/>
              </w:rPr>
              <w:t xml:space="preserve"> </w:t>
            </w:r>
            <w:r w:rsidRPr="00AA260D">
              <w:rPr>
                <w:rFonts w:asciiTheme="minorEastAsia" w:eastAsiaTheme="minorEastAsia" w:hAnsiTheme="minorEastAsia" w:cs="Courier New" w:hint="eastAsia"/>
                <w:sz w:val="24"/>
              </w:rPr>
              <w:t>（防犯灯保守管理業務並びに防犯灯保守管理外業務のうち緊急対応業務以外のものについて）</w:t>
            </w:r>
          </w:p>
        </w:tc>
        <w:tc>
          <w:tcPr>
            <w:tcW w:w="2081" w:type="dxa"/>
          </w:tcPr>
          <w:p w14:paraId="63589C01" w14:textId="02CE03FF"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様式第９号の１</w:t>
            </w:r>
          </w:p>
        </w:tc>
      </w:tr>
      <w:tr w:rsidR="00AA260D" w:rsidRPr="00AA260D" w14:paraId="21C8D6F0" w14:textId="77777777" w:rsidTr="004E660C">
        <w:trPr>
          <w:trHeight w:val="375"/>
        </w:trPr>
        <w:tc>
          <w:tcPr>
            <w:tcW w:w="1283" w:type="dxa"/>
          </w:tcPr>
          <w:p w14:paraId="69F756F9" w14:textId="2F93179A"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50D08212" w14:textId="178E159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rPr>
              <w:t>防犯灯保守管理外業務のうち緊急対応業務</w:t>
            </w:r>
            <w:r w:rsidR="004A4F22" w:rsidRPr="00AA260D">
              <w:rPr>
                <w:rFonts w:asciiTheme="minorEastAsia" w:eastAsiaTheme="minorEastAsia" w:hAnsiTheme="minorEastAsia" w:cs="Courier New" w:hint="eastAsia"/>
                <w:sz w:val="24"/>
                <w:szCs w:val="24"/>
              </w:rPr>
              <w:t>）</w:t>
            </w:r>
          </w:p>
        </w:tc>
        <w:tc>
          <w:tcPr>
            <w:tcW w:w="2081" w:type="dxa"/>
          </w:tcPr>
          <w:p w14:paraId="6A1AD0CA" w14:textId="4B2BA045"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２</w:t>
            </w:r>
          </w:p>
        </w:tc>
      </w:tr>
      <w:tr w:rsidR="00AA260D" w:rsidRPr="00AA260D" w14:paraId="08492CCE" w14:textId="77777777" w:rsidTr="004E660C">
        <w:trPr>
          <w:trHeight w:val="375"/>
        </w:trPr>
        <w:tc>
          <w:tcPr>
            <w:tcW w:w="1283" w:type="dxa"/>
          </w:tcPr>
          <w:p w14:paraId="30EA6AD6" w14:textId="38FD4018"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2C116FAE" w14:textId="20C3EDF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szCs w:val="24"/>
              </w:rPr>
              <w:t>コールセンター業務）</w:t>
            </w:r>
          </w:p>
        </w:tc>
        <w:tc>
          <w:tcPr>
            <w:tcW w:w="2081" w:type="dxa"/>
          </w:tcPr>
          <w:p w14:paraId="33F63B2E" w14:textId="2E22418D"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３</w:t>
            </w:r>
          </w:p>
        </w:tc>
      </w:tr>
      <w:tr w:rsidR="00AA260D" w:rsidRPr="00AA260D" w14:paraId="4340AFFE" w14:textId="77777777" w:rsidTr="004E660C">
        <w:trPr>
          <w:trHeight w:val="375"/>
        </w:trPr>
        <w:tc>
          <w:tcPr>
            <w:tcW w:w="1283" w:type="dxa"/>
          </w:tcPr>
          <w:p w14:paraId="7A488D2F" w14:textId="6B1F47BD" w:rsidR="00495EF6" w:rsidRPr="00AA260D" w:rsidRDefault="00B74292"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4C5D46AC" w14:textId="63C52F62" w:rsidR="00495EF6" w:rsidRPr="00AA260D" w:rsidRDefault="00B74292" w:rsidP="004E660C">
            <w:pPr>
              <w:pStyle w:val="a8"/>
              <w:spacing w:line="360" w:lineRule="exact"/>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 xml:space="preserve">　使用機器等提案書</w:t>
            </w:r>
          </w:p>
        </w:tc>
        <w:tc>
          <w:tcPr>
            <w:tcW w:w="2081" w:type="dxa"/>
          </w:tcPr>
          <w:p w14:paraId="316D2567" w14:textId="15ECD40A" w:rsidR="00495EF6" w:rsidRPr="00AA260D" w:rsidRDefault="00B74292"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様式第10号</w:t>
            </w:r>
          </w:p>
        </w:tc>
      </w:tr>
      <w:tr w:rsidR="00AA260D" w:rsidRPr="00AA260D" w14:paraId="3E0A65AD" w14:textId="77777777" w:rsidTr="004E660C">
        <w:trPr>
          <w:trHeight w:val="375"/>
        </w:trPr>
        <w:tc>
          <w:tcPr>
            <w:tcW w:w="1283" w:type="dxa"/>
          </w:tcPr>
          <w:p w14:paraId="09438EE9" w14:textId="09B8C05C" w:rsidR="00F321F7" w:rsidRPr="00AA260D" w:rsidRDefault="00F321F7"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7FCE3338" w14:textId="2F26F143" w:rsidR="00F321F7" w:rsidRPr="00AA260D" w:rsidRDefault="00F321F7"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本市経済波及効果説明書</w:t>
            </w:r>
          </w:p>
        </w:tc>
        <w:tc>
          <w:tcPr>
            <w:tcW w:w="2081" w:type="dxa"/>
          </w:tcPr>
          <w:p w14:paraId="248FDC7D" w14:textId="51F9AF99" w:rsidR="00F321F7" w:rsidRPr="00AA260D" w:rsidRDefault="00F321F7"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様式第11号</w:t>
            </w:r>
          </w:p>
        </w:tc>
      </w:tr>
      <w:tr w:rsidR="00AA260D" w:rsidRPr="00AA260D" w14:paraId="66B94FCA" w14:textId="77777777" w:rsidTr="004E660C">
        <w:trPr>
          <w:trHeight w:val="375"/>
        </w:trPr>
        <w:tc>
          <w:tcPr>
            <w:tcW w:w="1283" w:type="dxa"/>
          </w:tcPr>
          <w:p w14:paraId="31654A7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15E78EC8" w14:textId="7C1379B3" w:rsidR="00495EF6" w:rsidRPr="00AA260D" w:rsidRDefault="00124C53"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西宮市防犯灯保守管理およびコールセンター受付等業務見積書</w:t>
            </w:r>
          </w:p>
        </w:tc>
        <w:tc>
          <w:tcPr>
            <w:tcW w:w="2081" w:type="dxa"/>
          </w:tcPr>
          <w:p w14:paraId="6F5D3B50" w14:textId="11725A75"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w:t>
            </w:r>
            <w:r w:rsidR="00124C53" w:rsidRPr="00AA260D">
              <w:rPr>
                <w:rFonts w:asciiTheme="minorEastAsia" w:eastAsiaTheme="minorEastAsia" w:hAnsiTheme="minorEastAsia" w:hint="eastAsia"/>
              </w:rPr>
              <w:t>12号</w:t>
            </w:r>
          </w:p>
        </w:tc>
      </w:tr>
      <w:tr w:rsidR="00AA260D" w:rsidRPr="00AA260D" w14:paraId="0D9C52C1" w14:textId="77777777" w:rsidTr="004E660C">
        <w:trPr>
          <w:trHeight w:val="389"/>
        </w:trPr>
        <w:tc>
          <w:tcPr>
            <w:tcW w:w="1283" w:type="dxa"/>
          </w:tcPr>
          <w:p w14:paraId="68217AA9" w14:textId="0DB75D24"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676B8381" w14:textId="27C357D0" w:rsidR="00FC22FF" w:rsidRPr="00AA260D" w:rsidRDefault="00FC22FF"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本事業に対する提案</w:t>
            </w:r>
          </w:p>
        </w:tc>
        <w:tc>
          <w:tcPr>
            <w:tcW w:w="2081" w:type="dxa"/>
          </w:tcPr>
          <w:p w14:paraId="22A0CB19" w14:textId="574AD0F0"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様式第13号</w:t>
            </w:r>
          </w:p>
        </w:tc>
      </w:tr>
      <w:tr w:rsidR="00AA260D" w:rsidRPr="00AA260D" w14:paraId="24AED9FE" w14:textId="77777777" w:rsidTr="004E660C">
        <w:trPr>
          <w:trHeight w:val="389"/>
        </w:trPr>
        <w:tc>
          <w:tcPr>
            <w:tcW w:w="1283" w:type="dxa"/>
          </w:tcPr>
          <w:p w14:paraId="7ED495A1" w14:textId="2ED09402" w:rsidR="004C70C9" w:rsidRPr="00AA260D" w:rsidRDefault="004C70C9" w:rsidP="00484EA5">
            <w:pPr>
              <w:spacing w:line="360" w:lineRule="exact"/>
              <w:jc w:val="center"/>
              <w:rPr>
                <w:rFonts w:asciiTheme="minorEastAsia" w:eastAsiaTheme="minorEastAsia" w:hAnsiTheme="minorEastAsia"/>
                <w:sz w:val="24"/>
              </w:rPr>
            </w:pPr>
            <w:r w:rsidRPr="00AA260D">
              <w:rPr>
                <w:rFonts w:asciiTheme="minorEastAsia" w:eastAsiaTheme="minorEastAsia" w:hAnsiTheme="minorEastAsia" w:hint="eastAsia"/>
                <w:sz w:val="24"/>
              </w:rPr>
              <w:t>□</w:t>
            </w:r>
          </w:p>
        </w:tc>
        <w:tc>
          <w:tcPr>
            <w:tcW w:w="5245" w:type="dxa"/>
          </w:tcPr>
          <w:p w14:paraId="3C7D310F" w14:textId="2E8EE748" w:rsidR="004C70C9" w:rsidRPr="00AA260D" w:rsidRDefault="004C70C9"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プレゼンテーションで使用する資料一式</w:t>
            </w:r>
          </w:p>
        </w:tc>
        <w:tc>
          <w:tcPr>
            <w:tcW w:w="2081" w:type="dxa"/>
          </w:tcPr>
          <w:p w14:paraId="29CFD1C2" w14:textId="77777777" w:rsidR="004C70C9" w:rsidRPr="00AA260D" w:rsidRDefault="004C70C9" w:rsidP="00484EA5">
            <w:pPr>
              <w:spacing w:line="360" w:lineRule="exact"/>
              <w:jc w:val="center"/>
              <w:rPr>
                <w:rFonts w:asciiTheme="minorEastAsia" w:eastAsiaTheme="minorEastAsia" w:hAnsiTheme="minorEastAsia" w:cs="Courier New"/>
              </w:rPr>
            </w:pPr>
          </w:p>
        </w:tc>
      </w:tr>
    </w:tbl>
    <w:p w14:paraId="1956999A" w14:textId="77777777" w:rsidR="00495EF6" w:rsidRPr="00AA260D" w:rsidRDefault="00495EF6" w:rsidP="00495EF6">
      <w:pPr>
        <w:pStyle w:val="a8"/>
        <w:tabs>
          <w:tab w:val="left" w:pos="10980"/>
        </w:tabs>
        <w:spacing w:line="300" w:lineRule="exact"/>
        <w:ind w:firstLineChars="200" w:firstLine="480"/>
        <w:jc w:val="lef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□はレ点を入れてチェックすること。</w:t>
      </w:r>
    </w:p>
    <w:p w14:paraId="60F2CC09" w14:textId="77777777" w:rsidR="00484EA5" w:rsidRPr="00AA260D" w:rsidRDefault="00484EA5" w:rsidP="00BD3542">
      <w:pPr>
        <w:rPr>
          <w:rFonts w:ascii="ＭＳ 明朝" w:hAnsi="ＭＳ 明朝"/>
          <w:sz w:val="22"/>
        </w:rPr>
      </w:pPr>
    </w:p>
    <w:p w14:paraId="2256A550" w14:textId="77777777" w:rsidR="00484EA5" w:rsidRPr="00AA260D" w:rsidRDefault="00484EA5" w:rsidP="00BD3542">
      <w:pPr>
        <w:rPr>
          <w:rFonts w:ascii="ＭＳ 明朝" w:hAnsi="ＭＳ 明朝"/>
          <w:sz w:val="22"/>
        </w:rPr>
      </w:pPr>
    </w:p>
    <w:p w14:paraId="2AEEA4CF" w14:textId="77777777" w:rsidR="00484EA5" w:rsidRPr="00AA260D" w:rsidRDefault="00484EA5" w:rsidP="00BD3542">
      <w:pPr>
        <w:rPr>
          <w:rFonts w:ascii="ＭＳ 明朝" w:hAnsi="ＭＳ 明朝"/>
          <w:sz w:val="22"/>
        </w:rPr>
      </w:pPr>
    </w:p>
    <w:sectPr w:rsidR="00484EA5" w:rsidRPr="00AA260D" w:rsidSect="00E80A01">
      <w:headerReference w:type="default" r:id="rId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8BF9" w14:textId="77777777" w:rsidR="00392CD7" w:rsidRDefault="00392CD7" w:rsidP="007317F8">
      <w:r>
        <w:separator/>
      </w:r>
    </w:p>
  </w:endnote>
  <w:endnote w:type="continuationSeparator" w:id="0">
    <w:p w14:paraId="355EACF6" w14:textId="77777777" w:rsidR="00392CD7" w:rsidRDefault="00392CD7"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BE11" w14:textId="77777777" w:rsidR="00392CD7" w:rsidRDefault="00392CD7" w:rsidP="007317F8">
      <w:r>
        <w:separator/>
      </w:r>
    </w:p>
  </w:footnote>
  <w:footnote w:type="continuationSeparator" w:id="0">
    <w:p w14:paraId="0DE22FFB" w14:textId="77777777" w:rsidR="00392CD7" w:rsidRDefault="00392CD7"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30AD3"/>
    <w:rsid w:val="00040693"/>
    <w:rsid w:val="00062764"/>
    <w:rsid w:val="000746C8"/>
    <w:rsid w:val="00077CBF"/>
    <w:rsid w:val="000A149E"/>
    <w:rsid w:val="000C334E"/>
    <w:rsid w:val="000F0D2A"/>
    <w:rsid w:val="000F70B0"/>
    <w:rsid w:val="00105A57"/>
    <w:rsid w:val="00124C53"/>
    <w:rsid w:val="00134D0D"/>
    <w:rsid w:val="0013765D"/>
    <w:rsid w:val="001563BB"/>
    <w:rsid w:val="001633BB"/>
    <w:rsid w:val="001A4C7E"/>
    <w:rsid w:val="001B4749"/>
    <w:rsid w:val="001C7A41"/>
    <w:rsid w:val="00204A8F"/>
    <w:rsid w:val="00221B1B"/>
    <w:rsid w:val="00260A58"/>
    <w:rsid w:val="0028689E"/>
    <w:rsid w:val="002A0C0B"/>
    <w:rsid w:val="002B1BBD"/>
    <w:rsid w:val="002D3C06"/>
    <w:rsid w:val="002E1347"/>
    <w:rsid w:val="003034A2"/>
    <w:rsid w:val="003146B4"/>
    <w:rsid w:val="00316DB8"/>
    <w:rsid w:val="00344313"/>
    <w:rsid w:val="00374732"/>
    <w:rsid w:val="00377B7E"/>
    <w:rsid w:val="00392CD7"/>
    <w:rsid w:val="00393997"/>
    <w:rsid w:val="003A4C6E"/>
    <w:rsid w:val="003C4672"/>
    <w:rsid w:val="003C661C"/>
    <w:rsid w:val="003E0646"/>
    <w:rsid w:val="004121AC"/>
    <w:rsid w:val="00423D6F"/>
    <w:rsid w:val="00425474"/>
    <w:rsid w:val="00433FA4"/>
    <w:rsid w:val="00454ABF"/>
    <w:rsid w:val="00482209"/>
    <w:rsid w:val="00484EA5"/>
    <w:rsid w:val="00493A92"/>
    <w:rsid w:val="00495EF6"/>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82325F"/>
    <w:rsid w:val="00835A5A"/>
    <w:rsid w:val="0084058E"/>
    <w:rsid w:val="00847157"/>
    <w:rsid w:val="008718B8"/>
    <w:rsid w:val="00882D2F"/>
    <w:rsid w:val="00894696"/>
    <w:rsid w:val="008A4870"/>
    <w:rsid w:val="008C1923"/>
    <w:rsid w:val="008D7A68"/>
    <w:rsid w:val="008F4D07"/>
    <w:rsid w:val="008F5E54"/>
    <w:rsid w:val="009026BA"/>
    <w:rsid w:val="00904048"/>
    <w:rsid w:val="009102B8"/>
    <w:rsid w:val="00915E54"/>
    <w:rsid w:val="00921E63"/>
    <w:rsid w:val="009648E1"/>
    <w:rsid w:val="009763B4"/>
    <w:rsid w:val="009A720C"/>
    <w:rsid w:val="009D678E"/>
    <w:rsid w:val="00A134E1"/>
    <w:rsid w:val="00A2684D"/>
    <w:rsid w:val="00A318F4"/>
    <w:rsid w:val="00A47AB1"/>
    <w:rsid w:val="00A71EC3"/>
    <w:rsid w:val="00A72189"/>
    <w:rsid w:val="00A77786"/>
    <w:rsid w:val="00A81F84"/>
    <w:rsid w:val="00A91B9F"/>
    <w:rsid w:val="00AA1A87"/>
    <w:rsid w:val="00AA260D"/>
    <w:rsid w:val="00AD571F"/>
    <w:rsid w:val="00AD71B9"/>
    <w:rsid w:val="00AF6671"/>
    <w:rsid w:val="00B219AE"/>
    <w:rsid w:val="00B2650B"/>
    <w:rsid w:val="00B44194"/>
    <w:rsid w:val="00B441F5"/>
    <w:rsid w:val="00B4588C"/>
    <w:rsid w:val="00B537CE"/>
    <w:rsid w:val="00B74292"/>
    <w:rsid w:val="00B8265D"/>
    <w:rsid w:val="00B870CE"/>
    <w:rsid w:val="00BC01BC"/>
    <w:rsid w:val="00BC1324"/>
    <w:rsid w:val="00BC4CB3"/>
    <w:rsid w:val="00BD119F"/>
    <w:rsid w:val="00BD3542"/>
    <w:rsid w:val="00BD6C60"/>
    <w:rsid w:val="00C009E4"/>
    <w:rsid w:val="00C06C4F"/>
    <w:rsid w:val="00C1308F"/>
    <w:rsid w:val="00C137DA"/>
    <w:rsid w:val="00C6132F"/>
    <w:rsid w:val="00C6367E"/>
    <w:rsid w:val="00C72B77"/>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80A01"/>
    <w:rsid w:val="00E90BF3"/>
    <w:rsid w:val="00EA2B21"/>
    <w:rsid w:val="00EB1979"/>
    <w:rsid w:val="00EE44A5"/>
    <w:rsid w:val="00EF1F0C"/>
    <w:rsid w:val="00F203C2"/>
    <w:rsid w:val="00F24781"/>
    <w:rsid w:val="00F321F7"/>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2026-05-13T05:56:00Z</dcterms:created>
  <dcterms:modified xsi:type="dcterms:W3CDTF">2026-05-13T05:56:00Z</dcterms:modified>
</cp:coreProperties>
</file>